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43CD1" w:rsidRPr="00443CD1" w:rsidRDefault="00443CD1" w:rsidP="00443CD1">
      <w:pPr>
        <w:widowControl/>
        <w:spacing w:after="630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443CD1">
        <w:rPr>
          <w:rFonts w:ascii="Helvetica" w:eastAsia="宋体" w:hAnsi="Helvetica" w:cs="Helvetica"/>
          <w:color w:val="000000"/>
          <w:kern w:val="0"/>
          <w:sz w:val="30"/>
          <w:szCs w:val="30"/>
        </w:rPr>
        <w:t>附件</w:t>
      </w:r>
      <w:r w:rsidRPr="00443CD1">
        <w:rPr>
          <w:rFonts w:ascii="Helvetica" w:eastAsia="宋体" w:hAnsi="Helvetica" w:cs="Helvetica"/>
          <w:color w:val="000000"/>
          <w:kern w:val="0"/>
          <w:sz w:val="30"/>
          <w:szCs w:val="30"/>
        </w:rPr>
        <w:t>2</w:t>
      </w:r>
    </w:p>
    <w:p w:rsidR="00443CD1" w:rsidRPr="00443CD1" w:rsidRDefault="00443CD1" w:rsidP="00443CD1">
      <w:pPr>
        <w:widowControl/>
        <w:spacing w:after="315" w:line="435" w:lineRule="atLeast"/>
        <w:ind w:firstLine="480"/>
        <w:jc w:val="left"/>
        <w:rPr>
          <w:rFonts w:ascii="Helvetica" w:eastAsia="宋体" w:hAnsi="Helvetica" w:cs="Helvetica"/>
          <w:color w:val="000000"/>
          <w:kern w:val="0"/>
          <w:sz w:val="30"/>
          <w:szCs w:val="30"/>
        </w:rPr>
      </w:pPr>
      <w:r w:rsidRPr="00443CD1">
        <w:rPr>
          <w:rFonts w:ascii="Helvetica" w:eastAsia="宋体" w:hAnsi="Helvetica" w:cs="Helvetica"/>
          <w:color w:val="000000"/>
          <w:kern w:val="0"/>
          <w:sz w:val="30"/>
          <w:szCs w:val="30"/>
        </w:rPr>
        <w:t xml:space="preserve">                                                               </w:t>
      </w:r>
      <w:r w:rsidRPr="00443CD1">
        <w:rPr>
          <w:rFonts w:ascii="Helvetica" w:eastAsia="宋体" w:hAnsi="Helvetica" w:cs="Helvetica"/>
          <w:color w:val="000000"/>
          <w:kern w:val="0"/>
          <w:sz w:val="30"/>
          <w:szCs w:val="30"/>
        </w:rPr>
        <w:t>一级建造师职业资格考试代码及名称表</w:t>
      </w: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188"/>
        <w:gridCol w:w="1242"/>
        <w:gridCol w:w="1963"/>
        <w:gridCol w:w="4153"/>
      </w:tblGrid>
      <w:tr w:rsidR="00443CD1" w:rsidRPr="00443CD1" w:rsidTr="00443CD1">
        <w:trPr>
          <w:trHeight w:val="570"/>
          <w:tblCellSpacing w:w="0" w:type="dxa"/>
        </w:trPr>
        <w:tc>
          <w:tcPr>
            <w:tcW w:w="183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28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考试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28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0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级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 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别</w:t>
            </w:r>
          </w:p>
        </w:tc>
        <w:tc>
          <w:tcPr>
            <w:tcW w:w="270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  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业</w:t>
            </w:r>
          </w:p>
        </w:tc>
        <w:tc>
          <w:tcPr>
            <w:tcW w:w="87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科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     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目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183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034.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一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级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造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师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04.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全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公路工程</w:t>
            </w:r>
          </w:p>
        </w:tc>
        <w:tc>
          <w:tcPr>
            <w:tcW w:w="7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8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专业工程管理与实务（公路工程）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铁路工程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专业工程管理与实务（铁路工程）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民航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机场工程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专业工程管理与实务（民航机场工程）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港口与航道工程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Autospacing="1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专业工程管理与实务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（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港口与航道工程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水利水电工程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专业工程管理与实务（水利水电工程）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市政公用工程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专业工程管理与实务（市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政公用工程）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通信与广电工程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4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7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Autospacing="1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专业工程管理与实务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（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通信与广电工程）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1830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034.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一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级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造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师</w:t>
            </w:r>
          </w:p>
        </w:tc>
        <w:tc>
          <w:tcPr>
            <w:tcW w:w="105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04.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考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全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科</w:t>
            </w:r>
          </w:p>
        </w:tc>
        <w:tc>
          <w:tcPr>
            <w:tcW w:w="270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建筑工程</w:t>
            </w:r>
          </w:p>
        </w:tc>
        <w:tc>
          <w:tcPr>
            <w:tcW w:w="7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专业工程管理与实务（建筑工程）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矿业工程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专业工程管理与实务（矿业工程）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机电工程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建设工程经济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建设工程项目管理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专业工程管理与实务（机电工程）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183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02.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免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二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科</w:t>
            </w:r>
          </w:p>
        </w:tc>
        <w:tc>
          <w:tcPr>
            <w:tcW w:w="261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公路工程</w:t>
            </w:r>
          </w:p>
        </w:tc>
        <w:tc>
          <w:tcPr>
            <w:tcW w:w="493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专业工程管理与实务（公路工程）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铁路工程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专业工程管理与实务（铁路工程）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民航机场工程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专业工程管理与实务（民航机场工程）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港口与航道工程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Autospacing="1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专业工程管理与实务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（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港口与航道工程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水利水电工程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专业工程管理与实务（水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利水电工程）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市政公用工程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专业工程管理与实务（市政公用工程）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通信与广电工程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Autospacing="1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专业工程管理与实务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（</w:t>
            </w:r>
            <w:r w:rsidRPr="00443CD1">
              <w:rPr>
                <w:rFonts w:ascii="Helvetica" w:eastAsia="宋体" w:hAnsi="Helvetica" w:cs="Helvetica"/>
                <w:color w:val="000000"/>
                <w:spacing w:val="-15"/>
                <w:kern w:val="0"/>
                <w:sz w:val="30"/>
                <w:szCs w:val="30"/>
                <w:bdr w:val="none" w:sz="0" w:space="0" w:color="auto" w:frame="1"/>
              </w:rPr>
              <w:t>通信与广电工程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建筑工程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专业工程管理与实务（建筑工程）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矿业工程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0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专业工程管理与实务（矿业工程）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675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机电工程</w:t>
            </w:r>
          </w:p>
        </w:tc>
        <w:tc>
          <w:tcPr>
            <w:tcW w:w="4845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建设工程法规及相关知识</w:t>
            </w:r>
          </w:p>
        </w:tc>
      </w:tr>
      <w:tr w:rsidR="00443CD1" w:rsidRPr="00443CD1" w:rsidTr="00443CD1">
        <w:trPr>
          <w:trHeight w:val="345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591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专业工程管理与实务（机电工程）</w:t>
            </w:r>
          </w:p>
        </w:tc>
      </w:tr>
    </w:tbl>
    <w:p w:rsidR="00443CD1" w:rsidRPr="00443CD1" w:rsidRDefault="00443CD1" w:rsidP="00443CD1">
      <w:pPr>
        <w:widowControl/>
        <w:jc w:val="left"/>
        <w:rPr>
          <w:rFonts w:ascii="宋体" w:eastAsia="宋体" w:hAnsi="宋体" w:cs="宋体"/>
          <w:vanish/>
          <w:kern w:val="0"/>
          <w:sz w:val="24"/>
          <w:szCs w:val="24"/>
        </w:rPr>
      </w:pPr>
    </w:p>
    <w:tbl>
      <w:tblPr>
        <w:tblW w:w="0" w:type="auto"/>
        <w:tblCellSpacing w:w="0" w:type="dxa"/>
        <w:tblCellMar>
          <w:left w:w="0" w:type="dxa"/>
          <w:right w:w="0" w:type="dxa"/>
        </w:tblCellMar>
        <w:tblLook w:val="04A0"/>
      </w:tblPr>
      <w:tblGrid>
        <w:gridCol w:w="1212"/>
        <w:gridCol w:w="1037"/>
        <w:gridCol w:w="1848"/>
        <w:gridCol w:w="4449"/>
      </w:tblGrid>
      <w:tr w:rsidR="00443CD1" w:rsidRPr="00443CD1" w:rsidTr="00443CD1">
        <w:trPr>
          <w:trHeight w:val="825"/>
          <w:tblCellSpacing w:w="0" w:type="dxa"/>
        </w:trPr>
        <w:tc>
          <w:tcPr>
            <w:tcW w:w="181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考试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36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名称</w:t>
            </w:r>
          </w:p>
        </w:tc>
        <w:tc>
          <w:tcPr>
            <w:tcW w:w="165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级别</w:t>
            </w:r>
          </w:p>
        </w:tc>
        <w:tc>
          <w:tcPr>
            <w:tcW w:w="363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</w:t>
            </w:r>
          </w:p>
        </w:tc>
        <w:tc>
          <w:tcPr>
            <w:tcW w:w="8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科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 xml:space="preserve">        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目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1725" w:type="dxa"/>
            <w:vMerge w:val="restart"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034.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一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级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造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师</w:t>
            </w:r>
          </w:p>
        </w:tc>
        <w:tc>
          <w:tcPr>
            <w:tcW w:w="1560" w:type="dxa"/>
            <w:vMerge w:val="restart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01.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增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报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</w:t>
            </w:r>
          </w:p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业</w:t>
            </w:r>
          </w:p>
        </w:tc>
        <w:tc>
          <w:tcPr>
            <w:tcW w:w="363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公路工程</w:t>
            </w:r>
          </w:p>
        </w:tc>
        <w:tc>
          <w:tcPr>
            <w:tcW w:w="870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专业工程管理与实务（公路工程）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03.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铁路工程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专业工程管理与实务（铁路工程）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民航机场工程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专业工程管理与实务（民航机场工程）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港口与航道工程</w:t>
            </w:r>
          </w:p>
        </w:tc>
        <w:tc>
          <w:tcPr>
            <w:tcW w:w="885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专业工程管理与实务（港口与航道工程）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06.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水利水电工程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专业工程管理与实务（水利水电工程）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11.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市政公用工程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专业工程管理与实务（市政公用工程）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12.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通信与广电工程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专业工程管理与实务（通信与广电工程）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15.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建筑工程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专业工程管理与实务（建筑工程）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16.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矿业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专业工程管理与实务（矿业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lastRenderedPageBreak/>
              <w:t>工程）</w:t>
            </w:r>
          </w:p>
        </w:tc>
      </w:tr>
      <w:tr w:rsidR="00443CD1" w:rsidRPr="00443CD1" w:rsidTr="00443CD1">
        <w:trPr>
          <w:trHeight w:val="450"/>
          <w:tblCellSpacing w:w="0" w:type="dxa"/>
        </w:trPr>
        <w:tc>
          <w:tcPr>
            <w:tcW w:w="0" w:type="auto"/>
            <w:vMerge/>
            <w:tcBorders>
              <w:top w:val="nil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vAlign w:val="center"/>
            <w:hideMark/>
          </w:tcPr>
          <w:p w:rsidR="00443CD1" w:rsidRPr="00443CD1" w:rsidRDefault="00443CD1" w:rsidP="00443CD1">
            <w:pPr>
              <w:widowControl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</w:p>
        </w:tc>
        <w:tc>
          <w:tcPr>
            <w:tcW w:w="372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480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17.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机电工程</w:t>
            </w:r>
          </w:p>
        </w:tc>
        <w:tc>
          <w:tcPr>
            <w:tcW w:w="8940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  <w:hideMark/>
          </w:tcPr>
          <w:p w:rsidR="00443CD1" w:rsidRPr="00443CD1" w:rsidRDefault="00443CD1" w:rsidP="00443CD1">
            <w:pPr>
              <w:widowControl/>
              <w:spacing w:before="100" w:beforeAutospacing="1" w:after="100" w:afterAutospacing="1" w:line="375" w:lineRule="atLeast"/>
              <w:ind w:firstLine="480"/>
              <w:jc w:val="left"/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</w:pP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4.</w:t>
            </w:r>
            <w:r w:rsidRPr="00443CD1">
              <w:rPr>
                <w:rFonts w:ascii="Helvetica" w:eastAsia="宋体" w:hAnsi="Helvetica" w:cs="Helvetica"/>
                <w:color w:val="000000"/>
                <w:kern w:val="0"/>
                <w:sz w:val="30"/>
                <w:szCs w:val="30"/>
              </w:rPr>
              <w:t>专业工程管理与实务（机电工程）</w:t>
            </w:r>
          </w:p>
        </w:tc>
      </w:tr>
    </w:tbl>
    <w:p w:rsidR="00D866A5" w:rsidRPr="00443CD1" w:rsidRDefault="00D866A5"/>
    <w:sectPr w:rsidR="00D866A5" w:rsidRPr="00443CD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866A5" w:rsidRDefault="00D866A5" w:rsidP="00443CD1">
      <w:r>
        <w:separator/>
      </w:r>
    </w:p>
  </w:endnote>
  <w:endnote w:type="continuationSeparator" w:id="1">
    <w:p w:rsidR="00D866A5" w:rsidRDefault="00D866A5" w:rsidP="00443CD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Helvetica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866A5" w:rsidRDefault="00D866A5" w:rsidP="00443CD1">
      <w:r>
        <w:separator/>
      </w:r>
    </w:p>
  </w:footnote>
  <w:footnote w:type="continuationSeparator" w:id="1">
    <w:p w:rsidR="00D866A5" w:rsidRDefault="00D866A5" w:rsidP="00443CD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43CD1"/>
    <w:rsid w:val="00443CD1"/>
    <w:rsid w:val="00D866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43CD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43CD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43CD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43CD1"/>
    <w:rPr>
      <w:sz w:val="18"/>
      <w:szCs w:val="18"/>
    </w:rPr>
  </w:style>
  <w:style w:type="paragraph" w:styleId="a5">
    <w:name w:val="Normal (Web)"/>
    <w:basedOn w:val="a"/>
    <w:uiPriority w:val="99"/>
    <w:unhideWhenUsed/>
    <w:rsid w:val="00443CD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0650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268</Words>
  <Characters>1532</Characters>
  <Application>Microsoft Office Word</Application>
  <DocSecurity>0</DocSecurity>
  <Lines>12</Lines>
  <Paragraphs>3</Paragraphs>
  <ScaleCrop>false</ScaleCrop>
  <Company>Microsoft</Company>
  <LinksUpToDate>false</LinksUpToDate>
  <CharactersWithSpaces>1797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LH</dc:creator>
  <cp:keywords/>
  <dc:description/>
  <cp:lastModifiedBy>LH</cp:lastModifiedBy>
  <cp:revision>2</cp:revision>
  <dcterms:created xsi:type="dcterms:W3CDTF">2025-06-19T00:49:00Z</dcterms:created>
  <dcterms:modified xsi:type="dcterms:W3CDTF">2025-06-19T00:50:00Z</dcterms:modified>
</cp:coreProperties>
</file>