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2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 xml:space="preserve">                           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咨询服务电话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一、考务技术咨询及资格审查咨询电话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南京市人事考试中心：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025-83151200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无锡市人事考试中心：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0510-12333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81880029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徐州市人事考试中心：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0516-12333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80800320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常州市人事考试中心：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0519-86617131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苏州市人事考试院：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0512-65301425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南通市人事考试中心：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0513-59000252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59000251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连云港市人事考试中心：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0518-85826670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淮安市人事考试中心：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0517-89330169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盐城市人事考试中心：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0515-86668515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扬州市人事考试管理办公室：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0514-80829370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镇江市人事考试考工中心：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0511-84432609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84425552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泰州市人事考试管理办公室：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0523-12333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（或查询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www.tzrsks.com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报名文件）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lastRenderedPageBreak/>
        <w:t>宿迁市人事考试中心：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0527-84353881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二、考后资格审查陈述申辩咨询电话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南京市人社局专技处：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025-68788058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无锡市人事考试中心：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0510-12333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81880029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徐州市人社局专技处：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0516-85798231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85768098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，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xzszcb@126.com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常州市人社局专技处：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0519-85681918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，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czrsks@163.com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苏州市人社局专技处：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0512-69820597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南通市人社局专技处：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0513-59000149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连云港市人事考试中心：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0518-85826670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淮安市人社局专技处：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0517-83671113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盐城市人社局专技处：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0515-80500738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扬州市人社局专技处：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0514-80978112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镇江市人社局专技处：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0511-85340321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泰州市人社局专技处：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0523-86606582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、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86606581</w:t>
      </w:r>
    </w:p>
    <w:p w:rsidR="0083408F" w:rsidRPr="0083408F" w:rsidRDefault="0083408F" w:rsidP="0083408F">
      <w:pPr>
        <w:widowControl/>
        <w:spacing w:before="100" w:beforeAutospacing="1" w:after="100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宿迁市人社局专技处：</w:t>
      </w:r>
      <w:r w:rsidRPr="0083408F">
        <w:rPr>
          <w:rFonts w:ascii="Helvetica" w:eastAsia="宋体" w:hAnsi="Helvetica" w:cs="Helvetica"/>
          <w:color w:val="000000"/>
          <w:kern w:val="0"/>
          <w:sz w:val="30"/>
          <w:szCs w:val="30"/>
        </w:rPr>
        <w:t>0527-84359049</w:t>
      </w:r>
    </w:p>
    <w:p w:rsidR="00B730BD" w:rsidRDefault="0083408F" w:rsidP="0083408F">
      <w:hyperlink r:id="rId6" w:tooltip="关闭本页" w:history="1">
        <w:r w:rsidRPr="0083408F">
          <w:rPr>
            <w:rFonts w:ascii="Helvetica" w:eastAsia="宋体" w:hAnsi="Helvetica" w:cs="Helvetica"/>
            <w:color w:val="333333"/>
            <w:kern w:val="0"/>
            <w:sz w:val="30"/>
            <w:szCs w:val="30"/>
            <w:bdr w:val="none" w:sz="0" w:space="0" w:color="auto" w:frame="1"/>
          </w:rPr>
          <w:br/>
        </w:r>
      </w:hyperlink>
    </w:p>
    <w:sectPr w:rsidR="00B730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30BD" w:rsidRDefault="00B730BD" w:rsidP="0083408F">
      <w:r>
        <w:separator/>
      </w:r>
    </w:p>
  </w:endnote>
  <w:endnote w:type="continuationSeparator" w:id="1">
    <w:p w:rsidR="00B730BD" w:rsidRDefault="00B730BD" w:rsidP="008340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30BD" w:rsidRDefault="00B730BD" w:rsidP="0083408F">
      <w:r>
        <w:separator/>
      </w:r>
    </w:p>
  </w:footnote>
  <w:footnote w:type="continuationSeparator" w:id="1">
    <w:p w:rsidR="00B730BD" w:rsidRDefault="00B730BD" w:rsidP="008340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408F"/>
    <w:rsid w:val="0083408F"/>
    <w:rsid w:val="00B73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4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40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4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408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340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32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</Words>
  <Characters>723</Characters>
  <Application>Microsoft Office Word</Application>
  <DocSecurity>0</DocSecurity>
  <Lines>6</Lines>
  <Paragraphs>1</Paragraphs>
  <ScaleCrop>false</ScaleCrop>
  <Company>Microsoft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2025-06-19T00:52:00Z</dcterms:created>
  <dcterms:modified xsi:type="dcterms:W3CDTF">2025-06-19T00:52:00Z</dcterms:modified>
</cp:coreProperties>
</file>