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F1578">
      <w:pPr>
        <w:widowControl/>
        <w:jc w:val="left"/>
        <w:outlineLvl w:val="1"/>
        <w:rPr>
          <w:rFonts w:ascii="黑体" w:hAnsi="黑体" w:eastAsia="黑体" w:cs="黑体"/>
          <w:b/>
          <w:kern w:val="0"/>
          <w:sz w:val="32"/>
          <w:szCs w:val="24"/>
        </w:rPr>
      </w:pPr>
      <w:bookmarkStart w:id="0" w:name="_Toc256000046"/>
      <w:r>
        <w:rPr>
          <w:rFonts w:ascii="黑体" w:hAnsi="黑体" w:eastAsia="黑体" w:cs="黑体"/>
          <w:b/>
          <w:kern w:val="0"/>
          <w:sz w:val="32"/>
          <w:szCs w:val="24"/>
        </w:rPr>
        <w:t>(一)、材料设备品牌承诺表</w:t>
      </w:r>
      <w:bookmarkEnd w:id="0"/>
    </w:p>
    <w:p w14:paraId="00AFA7DF">
      <w:pPr>
        <w:spacing w:before="120" w:beforeLines="50" w:after="240" w:afterLines="100" w:line="440" w:lineRule="exact"/>
        <w:jc w:val="center"/>
        <w:outlineLvl w:val="0"/>
        <w:rPr>
          <w:rFonts w:hint="eastAsia" w:ascii="黑体" w:hAnsi="宋体" w:eastAsia="黑体"/>
          <w:color w:val="0000FF"/>
          <w:sz w:val="24"/>
        </w:rPr>
      </w:pPr>
      <w:bookmarkStart w:id="1" w:name="_Toc256000047"/>
      <w:r>
        <w:rPr>
          <w:rFonts w:hint="eastAsia" w:ascii="黑体" w:hAnsi="宋体" w:eastAsia="黑体"/>
          <w:color w:val="0000FF"/>
          <w:sz w:val="24"/>
        </w:rPr>
        <w:t>材料设备品牌承诺表</w:t>
      </w:r>
      <w:bookmarkEnd w:id="1"/>
    </w:p>
    <w:tbl>
      <w:tblPr>
        <w:tblStyle w:val="2"/>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290"/>
        <w:gridCol w:w="2639"/>
        <w:gridCol w:w="1379"/>
        <w:gridCol w:w="1802"/>
      </w:tblGrid>
      <w:tr w14:paraId="0A680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01A7561F">
            <w:pPr>
              <w:spacing w:line="360" w:lineRule="auto"/>
              <w:jc w:val="center"/>
              <w:rPr>
                <w:rFonts w:hint="eastAsia" w:ascii="宋体" w:hAnsi="宋体" w:cs="宋体"/>
                <w:bCs/>
                <w:szCs w:val="21"/>
                <w:highlight w:val="white"/>
              </w:rPr>
            </w:pPr>
            <w:r>
              <w:rPr>
                <w:rFonts w:hint="eastAsia" w:ascii="宋体" w:hAnsi="宋体" w:cs="宋体"/>
                <w:bCs/>
                <w:szCs w:val="21"/>
                <w:highlight w:val="white"/>
              </w:rPr>
              <w:t>序号</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5E651514">
            <w:pPr>
              <w:spacing w:line="360" w:lineRule="auto"/>
              <w:jc w:val="center"/>
              <w:rPr>
                <w:rFonts w:ascii="宋体" w:hAnsi="宋体" w:cs="宋体"/>
                <w:bCs/>
                <w:szCs w:val="21"/>
                <w:highlight w:val="white"/>
              </w:rPr>
            </w:pPr>
            <w:r>
              <w:rPr>
                <w:rFonts w:hint="eastAsia" w:ascii="宋体" w:hAnsi="宋体" w:cs="宋体"/>
                <w:bCs/>
                <w:szCs w:val="21"/>
                <w:highlight w:val="white"/>
                <w:lang w:bidi="ar"/>
              </w:rPr>
              <w:t>材料设备名称</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21FDFD19">
            <w:pPr>
              <w:spacing w:line="360" w:lineRule="auto"/>
              <w:jc w:val="center"/>
              <w:rPr>
                <w:rFonts w:ascii="宋体" w:hAnsi="宋体" w:cs="宋体"/>
                <w:bCs/>
                <w:szCs w:val="21"/>
                <w:highlight w:val="white"/>
              </w:rPr>
            </w:pPr>
            <w:r>
              <w:rPr>
                <w:rFonts w:hint="eastAsia" w:ascii="宋体" w:hAnsi="宋体" w:cs="宋体"/>
                <w:bCs/>
                <w:szCs w:val="21"/>
                <w:highlight w:val="white"/>
                <w:lang w:bidi="ar"/>
              </w:rPr>
              <w:t>参照（或相当于）品牌(型号)</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59A35FEA">
            <w:pPr>
              <w:spacing w:line="360" w:lineRule="auto"/>
              <w:jc w:val="center"/>
              <w:rPr>
                <w:rFonts w:ascii="宋体" w:hAnsi="宋体" w:cs="宋体"/>
                <w:bCs/>
                <w:szCs w:val="21"/>
                <w:highlight w:val="white"/>
              </w:rPr>
            </w:pPr>
            <w:r>
              <w:rPr>
                <w:rFonts w:hint="eastAsia" w:ascii="宋体" w:hAnsi="宋体" w:cs="宋体"/>
                <w:bCs/>
                <w:szCs w:val="21"/>
                <w:highlight w:val="white"/>
                <w:lang w:bidi="ar"/>
              </w:rPr>
              <w:t>投标人承诺</w:t>
            </w:r>
          </w:p>
          <w:p w14:paraId="318E9D6A">
            <w:pPr>
              <w:spacing w:line="360" w:lineRule="auto"/>
              <w:jc w:val="center"/>
              <w:rPr>
                <w:rFonts w:ascii="宋体" w:hAnsi="宋体" w:cs="宋体"/>
                <w:bCs/>
                <w:szCs w:val="21"/>
                <w:highlight w:val="white"/>
              </w:rPr>
            </w:pPr>
            <w:r>
              <w:rPr>
                <w:rFonts w:hint="eastAsia" w:ascii="宋体" w:hAnsi="宋体" w:cs="宋体"/>
                <w:bCs/>
                <w:szCs w:val="21"/>
                <w:highlight w:val="white"/>
                <w:lang w:bidi="ar"/>
              </w:rPr>
              <w:t>品牌(型号)</w:t>
            </w: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E94A390">
            <w:pPr>
              <w:spacing w:line="360" w:lineRule="auto"/>
              <w:jc w:val="center"/>
              <w:rPr>
                <w:rFonts w:ascii="宋体" w:hAnsi="宋体" w:cs="宋体"/>
                <w:bCs/>
                <w:szCs w:val="21"/>
                <w:highlight w:val="white"/>
              </w:rPr>
            </w:pPr>
            <w:r>
              <w:rPr>
                <w:rFonts w:hint="eastAsia" w:ascii="宋体" w:hAnsi="宋体" w:cs="宋体"/>
                <w:bCs/>
                <w:szCs w:val="21"/>
                <w:highlight w:val="white"/>
                <w:lang w:bidi="ar"/>
              </w:rPr>
              <w:t>备注</w:t>
            </w:r>
          </w:p>
        </w:tc>
      </w:tr>
      <w:tr w14:paraId="586B1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802" w:type="dxa"/>
            <w:gridSpan w:val="5"/>
            <w:tcBorders>
              <w:top w:val="single" w:color="auto" w:sz="4" w:space="0"/>
              <w:left w:val="single" w:color="auto" w:sz="4" w:space="0"/>
              <w:bottom w:val="single" w:color="auto" w:sz="4" w:space="0"/>
              <w:right w:val="single" w:color="auto" w:sz="4" w:space="0"/>
            </w:tcBorders>
            <w:noWrap w:val="0"/>
            <w:vAlign w:val="center"/>
          </w:tcPr>
          <w:p w14:paraId="171B2E81">
            <w:pPr>
              <w:spacing w:line="360" w:lineRule="auto"/>
              <w:jc w:val="center"/>
              <w:rPr>
                <w:rFonts w:ascii="宋体" w:hAnsi="宋体" w:cs="宋体"/>
                <w:bCs/>
                <w:szCs w:val="21"/>
              </w:rPr>
            </w:pPr>
            <w:r>
              <w:rPr>
                <w:rFonts w:hint="eastAsia" w:ascii="宋体" w:hAnsi="宋体" w:cs="宋体"/>
                <w:bCs/>
                <w:szCs w:val="21"/>
                <w:highlight w:val="white"/>
                <w:lang w:bidi="ar"/>
              </w:rPr>
              <w:t>安装、市政</w:t>
            </w:r>
          </w:p>
        </w:tc>
      </w:tr>
      <w:tr w14:paraId="3BC95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0F2CE562">
            <w:pPr>
              <w:spacing w:line="360" w:lineRule="auto"/>
              <w:jc w:val="center"/>
              <w:rPr>
                <w:rFonts w:ascii="宋体" w:hAnsi="宋体" w:cs="宋体"/>
                <w:bCs/>
                <w:szCs w:val="21"/>
              </w:rPr>
            </w:pPr>
            <w:r>
              <w:rPr>
                <w:rFonts w:hint="eastAsia" w:ascii="宋体" w:hAnsi="宋体" w:cs="宋体"/>
                <w:bCs/>
                <w:szCs w:val="21"/>
                <w:lang w:bidi="ar"/>
              </w:rPr>
              <w:t>1</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629CE69C">
            <w:pPr>
              <w:spacing w:line="360" w:lineRule="auto"/>
              <w:jc w:val="center"/>
              <w:rPr>
                <w:rFonts w:ascii="宋体" w:hAnsi="宋体" w:cs="宋体"/>
                <w:lang w:bidi="ar"/>
              </w:rPr>
            </w:pPr>
            <w:r>
              <w:rPr>
                <w:rFonts w:hint="eastAsia" w:ascii="宋体" w:hAnsi="宋体" w:cs="宋体"/>
                <w:lang w:bidi="ar"/>
              </w:rPr>
              <w:t>电线、电缆</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48DC34B1">
            <w:pPr>
              <w:spacing w:line="360" w:lineRule="auto"/>
              <w:jc w:val="left"/>
              <w:rPr>
                <w:rFonts w:hint="eastAsia" w:ascii="宋体" w:hAnsi="宋体" w:cs="宋体"/>
                <w:lang w:bidi="ar"/>
              </w:rPr>
            </w:pPr>
            <w:r>
              <w:rPr>
                <w:rFonts w:hint="eastAsia" w:ascii="宋体" w:hAnsi="宋体" w:cs="宋体"/>
                <w:lang w:bidi="ar"/>
              </w:rPr>
              <w:t>远东、</w:t>
            </w:r>
            <w:r>
              <w:rPr>
                <w:rFonts w:hint="eastAsia" w:ascii="宋体" w:hAnsi="宋体" w:cs="宋体"/>
                <w:lang w:val="en-US" w:eastAsia="zh-CN" w:bidi="ar"/>
              </w:rPr>
              <w:t>宝安</w:t>
            </w:r>
            <w:r>
              <w:rPr>
                <w:rFonts w:hint="eastAsia" w:ascii="宋体" w:hAnsi="宋体" w:cs="宋体"/>
                <w:lang w:bidi="ar"/>
              </w:rPr>
              <w:t>、</w:t>
            </w:r>
            <w:r>
              <w:rPr>
                <w:rFonts w:hint="eastAsia" w:ascii="宋体" w:hAnsi="宋体" w:cs="宋体"/>
                <w:lang w:val="en-US" w:eastAsia="zh-CN" w:bidi="ar"/>
              </w:rPr>
              <w:t>恒峰</w:t>
            </w:r>
            <w:r>
              <w:rPr>
                <w:rFonts w:hint="eastAsia" w:ascii="宋体" w:hAnsi="宋体" w:cs="宋体"/>
                <w:lang w:bidi="ar"/>
              </w:rPr>
              <w:t>、中辰</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29649DE7">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FDFB309">
            <w:pPr>
              <w:spacing w:line="360" w:lineRule="auto"/>
              <w:rPr>
                <w:rFonts w:ascii="宋体" w:hAnsi="宋体" w:cs="宋体"/>
                <w:bCs/>
                <w:sz w:val="21"/>
                <w:szCs w:val="21"/>
              </w:rPr>
            </w:pPr>
            <w:r>
              <w:rPr>
                <w:rFonts w:hint="eastAsia" w:ascii="宋体" w:hAnsi="宋体" w:cs="宋体"/>
                <w:bCs/>
                <w:sz w:val="21"/>
                <w:szCs w:val="21"/>
              </w:rPr>
              <w:t>具体型号参数详见图纸和清单</w:t>
            </w:r>
          </w:p>
        </w:tc>
      </w:tr>
      <w:tr w14:paraId="01CE8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2ECC818E">
            <w:pPr>
              <w:spacing w:line="360" w:lineRule="auto"/>
              <w:jc w:val="center"/>
              <w:rPr>
                <w:rFonts w:ascii="宋体" w:hAnsi="宋体" w:cs="宋体"/>
                <w:bCs/>
                <w:szCs w:val="21"/>
              </w:rPr>
            </w:pPr>
            <w:r>
              <w:rPr>
                <w:rFonts w:hint="eastAsia" w:ascii="宋体" w:hAnsi="宋体" w:cs="宋体"/>
                <w:bCs/>
                <w:szCs w:val="21"/>
                <w:lang w:bidi="ar"/>
              </w:rPr>
              <w:t>2</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1075CA60">
            <w:pPr>
              <w:spacing w:line="360" w:lineRule="auto"/>
              <w:jc w:val="center"/>
              <w:rPr>
                <w:rFonts w:hint="eastAsia" w:ascii="宋体" w:hAnsi="宋体" w:eastAsia="宋体" w:cs="宋体"/>
                <w:color w:val="0000FF"/>
                <w:lang w:eastAsia="zh-CN" w:bidi="ar"/>
              </w:rPr>
            </w:pPr>
            <w:r>
              <w:rPr>
                <w:rFonts w:hint="eastAsia" w:ascii="宋体" w:hAnsi="宋体" w:cs="宋体"/>
                <w:color w:val="0000FF"/>
                <w:lang w:bidi="ar"/>
              </w:rPr>
              <w:t>Pe实壁管</w:t>
            </w:r>
            <w:r>
              <w:rPr>
                <w:rFonts w:hint="eastAsia" w:ascii="宋体" w:hAnsi="宋体" w:cs="宋体"/>
                <w:color w:val="0000FF"/>
                <w:lang w:eastAsia="zh-CN" w:bidi="ar"/>
              </w:rPr>
              <w:t>（符合</w:t>
            </w:r>
            <w:r>
              <w:rPr>
                <w:rFonts w:hint="eastAsia" w:ascii="宋体" w:hAnsi="宋体" w:cs="宋体"/>
                <w:color w:val="0000FF"/>
                <w:lang w:val="en-US" w:eastAsia="zh-CN" w:bidi="ar"/>
              </w:rPr>
              <w:t>GB标准</w:t>
            </w:r>
            <w:r>
              <w:rPr>
                <w:rFonts w:hint="eastAsia" w:ascii="宋体" w:hAnsi="宋体" w:cs="宋体"/>
                <w:color w:val="0000FF"/>
                <w:lang w:eastAsia="zh-CN" w:bidi="ar"/>
              </w:rPr>
              <w:t>）</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3B6CBC98">
            <w:pPr>
              <w:spacing w:line="360" w:lineRule="auto"/>
              <w:jc w:val="left"/>
              <w:rPr>
                <w:rFonts w:hint="eastAsia" w:ascii="宋体" w:hAnsi="宋体" w:eastAsia="宋体" w:cs="宋体"/>
                <w:color w:val="0000FF"/>
                <w:lang w:eastAsia="zh-CN" w:bidi="ar"/>
              </w:rPr>
            </w:pPr>
            <w:r>
              <w:rPr>
                <w:rFonts w:hint="eastAsia" w:ascii="宋体" w:hAnsi="宋体" w:cs="宋体"/>
                <w:color w:val="0000FF"/>
                <w:lang w:eastAsia="zh-CN" w:bidi="ar"/>
              </w:rPr>
              <w:t>中通、公元、中财、枫叶、康泰、亚通、联塑科技</w:t>
            </w:r>
            <w:bookmarkStart w:id="2" w:name="_GoBack"/>
            <w:bookmarkEnd w:id="2"/>
          </w:p>
        </w:tc>
        <w:tc>
          <w:tcPr>
            <w:tcW w:w="1379" w:type="dxa"/>
            <w:tcBorders>
              <w:top w:val="single" w:color="auto" w:sz="4" w:space="0"/>
              <w:left w:val="single" w:color="auto" w:sz="4" w:space="0"/>
              <w:bottom w:val="single" w:color="auto" w:sz="4" w:space="0"/>
              <w:right w:val="single" w:color="auto" w:sz="4" w:space="0"/>
            </w:tcBorders>
            <w:noWrap w:val="0"/>
            <w:vAlign w:val="center"/>
          </w:tcPr>
          <w:p w14:paraId="7968EC7B">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65180612">
            <w:pPr>
              <w:spacing w:line="360" w:lineRule="auto"/>
              <w:rPr>
                <w:rFonts w:ascii="宋体" w:hAnsi="宋体" w:cs="宋体"/>
                <w:bCs/>
                <w:sz w:val="21"/>
                <w:szCs w:val="21"/>
              </w:rPr>
            </w:pPr>
            <w:r>
              <w:rPr>
                <w:rFonts w:hint="eastAsia" w:ascii="宋体" w:hAnsi="宋体" w:cs="宋体"/>
                <w:bCs/>
                <w:sz w:val="21"/>
                <w:szCs w:val="21"/>
              </w:rPr>
              <w:t>具体型号参数详见图纸和清单</w:t>
            </w:r>
          </w:p>
        </w:tc>
      </w:tr>
      <w:tr w14:paraId="2F8A6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0504FB15">
            <w:pPr>
              <w:spacing w:line="360" w:lineRule="auto"/>
              <w:jc w:val="center"/>
              <w:rPr>
                <w:rFonts w:hint="eastAsia" w:ascii="宋体" w:hAnsi="宋体" w:eastAsia="宋体" w:cs="宋体"/>
                <w:bCs/>
                <w:szCs w:val="21"/>
                <w:lang w:val="en-US" w:eastAsia="zh-CN" w:bidi="ar"/>
              </w:rPr>
            </w:pPr>
            <w:r>
              <w:rPr>
                <w:rFonts w:hint="eastAsia" w:ascii="宋体" w:hAnsi="宋体" w:cs="宋体"/>
                <w:bCs/>
                <w:szCs w:val="21"/>
                <w:lang w:val="en-US" w:eastAsia="zh-CN" w:bidi="ar"/>
              </w:rPr>
              <w:t>3</w:t>
            </w:r>
          </w:p>
        </w:tc>
        <w:tc>
          <w:tcPr>
            <w:tcW w:w="229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BFE849">
            <w:pPr>
              <w:spacing w:line="360" w:lineRule="auto"/>
              <w:jc w:val="center"/>
              <w:rPr>
                <w:rFonts w:hint="eastAsia" w:ascii="宋体" w:hAnsi="宋体" w:eastAsia="宋体" w:cs="宋体"/>
                <w:color w:val="0000FF"/>
                <w:kern w:val="2"/>
                <w:sz w:val="21"/>
                <w:szCs w:val="22"/>
                <w:lang w:val="en-US" w:eastAsia="zh-CN" w:bidi="ar"/>
              </w:rPr>
            </w:pPr>
            <w:r>
              <w:rPr>
                <w:rFonts w:hint="eastAsia" w:ascii="宋体" w:hAnsi="宋体" w:cs="宋体"/>
                <w:color w:val="0000FF"/>
                <w:lang w:bidi="ar"/>
              </w:rPr>
              <w:t>PP-R</w:t>
            </w:r>
            <w:r>
              <w:rPr>
                <w:rFonts w:hint="eastAsia" w:ascii="宋体" w:hAnsi="宋体" w:cs="宋体"/>
                <w:color w:val="0000FF"/>
                <w:lang w:eastAsia="zh-CN" w:bidi="ar"/>
              </w:rPr>
              <w:t>、</w:t>
            </w:r>
            <w:r>
              <w:rPr>
                <w:rFonts w:hint="eastAsia" w:ascii="宋体" w:hAnsi="宋体" w:cs="宋体"/>
                <w:color w:val="0000FF"/>
                <w:lang w:bidi="ar"/>
              </w:rPr>
              <w:t>HDPE</w:t>
            </w:r>
            <w:r>
              <w:rPr>
                <w:rFonts w:hint="eastAsia" w:ascii="宋体" w:hAnsi="宋体" w:cs="宋体"/>
                <w:color w:val="0000FF"/>
                <w:lang w:eastAsia="zh-CN" w:bidi="ar"/>
              </w:rPr>
              <w:t>波纹管、</w:t>
            </w:r>
            <w:r>
              <w:rPr>
                <w:rFonts w:hint="eastAsia" w:ascii="宋体" w:hAnsi="宋体" w:cs="宋体"/>
                <w:color w:val="0000FF"/>
                <w:lang w:bidi="ar"/>
              </w:rPr>
              <w:t>UPVC、PVC</w:t>
            </w:r>
            <w:r>
              <w:rPr>
                <w:rFonts w:hint="eastAsia" w:ascii="宋体" w:hAnsi="宋体" w:cs="宋体"/>
                <w:color w:val="0000FF"/>
                <w:lang w:eastAsia="zh-CN" w:bidi="ar"/>
              </w:rPr>
              <w:t>等塑料管材</w:t>
            </w:r>
          </w:p>
        </w:tc>
        <w:tc>
          <w:tcPr>
            <w:tcW w:w="26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B1A79F">
            <w:pPr>
              <w:spacing w:line="360" w:lineRule="auto"/>
              <w:jc w:val="left"/>
              <w:rPr>
                <w:rFonts w:hint="eastAsia" w:ascii="宋体" w:hAnsi="宋体" w:eastAsia="宋体" w:cs="宋体"/>
                <w:color w:val="0000FF"/>
                <w:kern w:val="2"/>
                <w:sz w:val="21"/>
                <w:szCs w:val="22"/>
                <w:lang w:val="en-US" w:eastAsia="zh-CN" w:bidi="ar"/>
              </w:rPr>
            </w:pPr>
            <w:r>
              <w:rPr>
                <w:rFonts w:hint="eastAsia" w:ascii="宋体" w:hAnsi="宋体" w:cs="宋体"/>
                <w:color w:val="0000FF"/>
                <w:lang w:bidi="ar"/>
              </w:rPr>
              <w:t>联塑、中财、公元</w:t>
            </w:r>
            <w:r>
              <w:rPr>
                <w:rFonts w:hint="eastAsia" w:ascii="宋体" w:hAnsi="宋体" w:cs="宋体"/>
                <w:color w:val="0000FF"/>
                <w:lang w:eastAsia="zh-CN" w:bidi="ar"/>
              </w:rPr>
              <w:t>、保利</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6C60318F">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7E1B3A38">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4DD2C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00C31AE5">
            <w:pPr>
              <w:jc w:val="center"/>
              <w:rPr>
                <w:rFonts w:hint="eastAsia" w:ascii="宋体" w:hAnsi="Times New Roman" w:eastAsia="宋体"/>
                <w:bCs/>
                <w:szCs w:val="21"/>
                <w:lang w:val="en-US" w:eastAsia="zh-CN"/>
              </w:rPr>
            </w:pPr>
            <w:r>
              <w:rPr>
                <w:rFonts w:hint="eastAsia" w:ascii="宋体" w:hAnsi="Times New Roman"/>
                <w:bCs/>
                <w:szCs w:val="21"/>
                <w:lang w:val="en-US" w:eastAsia="zh-CN"/>
              </w:rPr>
              <w:t>4</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6A9C2845">
            <w:pPr>
              <w:jc w:val="center"/>
              <w:rPr>
                <w:rFonts w:hint="eastAsia" w:ascii="宋体" w:hAnsi="Times New Roman"/>
                <w:bCs/>
                <w:szCs w:val="21"/>
              </w:rPr>
            </w:pPr>
            <w:r>
              <w:rPr>
                <w:rFonts w:ascii="宋体" w:hAnsi="宋体"/>
                <w:bCs/>
                <w:color w:val="auto"/>
              </w:rPr>
              <w:t>钢管</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39FC5DE6">
            <w:pPr>
              <w:jc w:val="left"/>
              <w:rPr>
                <w:rFonts w:ascii="宋体" w:hAnsi="Times New Roman"/>
                <w:bCs/>
                <w:szCs w:val="21"/>
              </w:rPr>
            </w:pPr>
            <w:r>
              <w:rPr>
                <w:rFonts w:ascii="宋体" w:hAnsi="宋体"/>
                <w:bCs/>
                <w:color w:val="auto"/>
              </w:rPr>
              <w:t>玉</w:t>
            </w:r>
            <w:r>
              <w:rPr>
                <w:rFonts w:hint="eastAsia" w:ascii="宋体" w:hAnsi="宋体"/>
                <w:bCs/>
                <w:color w:val="auto"/>
              </w:rPr>
              <w:t>龙、金洲、</w:t>
            </w:r>
            <w:r>
              <w:rPr>
                <w:rFonts w:ascii="宋体" w:hAnsi="宋体"/>
                <w:bCs/>
                <w:color w:val="auto"/>
              </w:rPr>
              <w:t>国强</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29F539BE">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0D2B4F38">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50837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7D2279A3">
            <w:pPr>
              <w:jc w:val="center"/>
              <w:rPr>
                <w:rFonts w:hint="eastAsia" w:ascii="宋体" w:hAnsi="Times New Roman" w:eastAsia="宋体"/>
                <w:bCs/>
                <w:szCs w:val="21"/>
                <w:lang w:eastAsia="zh-CN"/>
              </w:rPr>
            </w:pPr>
            <w:r>
              <w:rPr>
                <w:rFonts w:hint="eastAsia" w:ascii="宋体" w:hAnsi="Times New Roman"/>
                <w:bCs/>
                <w:szCs w:val="21"/>
                <w:lang w:val="en-US" w:eastAsia="zh-CN"/>
              </w:rPr>
              <w:t>5</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24388BA3">
            <w:pPr>
              <w:jc w:val="center"/>
              <w:rPr>
                <w:rFonts w:hint="eastAsia" w:ascii="宋体" w:hAnsi="Times New Roman"/>
                <w:bCs/>
                <w:szCs w:val="21"/>
              </w:rPr>
            </w:pPr>
            <w:r>
              <w:rPr>
                <w:rFonts w:hint="eastAsia" w:ascii="宋体" w:hAnsi="Times New Roman"/>
                <w:bCs/>
                <w:szCs w:val="21"/>
              </w:rPr>
              <w:t>成品</w:t>
            </w:r>
            <w:r>
              <w:rPr>
                <w:rFonts w:ascii="宋体" w:hAnsi="Times New Roman"/>
                <w:bCs/>
                <w:szCs w:val="21"/>
              </w:rPr>
              <w:t>检查井</w:t>
            </w:r>
            <w:r>
              <w:rPr>
                <w:rFonts w:hint="eastAsia" w:ascii="宋体" w:hAnsi="Times New Roman"/>
                <w:bCs/>
                <w:szCs w:val="21"/>
              </w:rPr>
              <w:t>、</w:t>
            </w:r>
            <w:r>
              <w:rPr>
                <w:rFonts w:ascii="宋体" w:hAnsi="Times New Roman"/>
                <w:bCs/>
                <w:szCs w:val="21"/>
              </w:rPr>
              <w:t>井筒及井盖</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1E14E27C">
            <w:pPr>
              <w:jc w:val="left"/>
              <w:rPr>
                <w:rFonts w:hint="eastAsia" w:ascii="宋体" w:hAnsi="Times New Roman"/>
                <w:bCs/>
                <w:szCs w:val="21"/>
              </w:rPr>
            </w:pPr>
            <w:r>
              <w:rPr>
                <w:rFonts w:ascii="宋体" w:hAnsi="Times New Roman"/>
                <w:bCs/>
                <w:szCs w:val="21"/>
              </w:rPr>
              <w:t>普顿</w:t>
            </w:r>
            <w:r>
              <w:rPr>
                <w:rFonts w:hint="eastAsia" w:ascii="宋体" w:hAnsi="Times New Roman"/>
                <w:bCs/>
                <w:szCs w:val="21"/>
              </w:rPr>
              <w:t>、</w:t>
            </w:r>
            <w:r>
              <w:rPr>
                <w:rFonts w:ascii="宋体" w:hAnsi="Times New Roman"/>
                <w:bCs/>
                <w:szCs w:val="21"/>
              </w:rPr>
              <w:t>河马</w:t>
            </w:r>
            <w:r>
              <w:rPr>
                <w:rFonts w:hint="eastAsia" w:ascii="宋体" w:hAnsi="Times New Roman"/>
                <w:bCs/>
                <w:szCs w:val="21"/>
              </w:rPr>
              <w:t>井</w:t>
            </w:r>
            <w:r>
              <w:rPr>
                <w:rFonts w:ascii="宋体" w:hAnsi="Times New Roman"/>
                <w:bCs/>
                <w:szCs w:val="21"/>
              </w:rPr>
              <w:t>、</w:t>
            </w:r>
            <w:r>
              <w:rPr>
                <w:rFonts w:hint="eastAsia" w:ascii="宋体" w:hAnsi="Times New Roman"/>
                <w:bCs/>
                <w:szCs w:val="21"/>
              </w:rPr>
              <w:t>中财</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375567A7">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79C8E1D2">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53830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2F07E690">
            <w:pPr>
              <w:jc w:val="center"/>
              <w:rPr>
                <w:rFonts w:hint="eastAsia" w:ascii="宋体" w:hAnsi="Times New Roman" w:eastAsia="宋体"/>
                <w:bCs/>
                <w:szCs w:val="21"/>
                <w:lang w:eastAsia="zh-CN"/>
              </w:rPr>
            </w:pPr>
            <w:r>
              <w:rPr>
                <w:rFonts w:hint="eastAsia" w:ascii="宋体" w:hAnsi="Times New Roman"/>
                <w:bCs/>
                <w:szCs w:val="21"/>
                <w:lang w:val="en-US" w:eastAsia="zh-CN"/>
              </w:rPr>
              <w:t>6</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06DCD58C">
            <w:pPr>
              <w:jc w:val="center"/>
              <w:rPr>
                <w:rFonts w:hint="eastAsia" w:ascii="宋体" w:hAnsi="Times New Roman"/>
                <w:bCs/>
                <w:szCs w:val="21"/>
              </w:rPr>
            </w:pPr>
            <w:r>
              <w:rPr>
                <w:rFonts w:ascii="宋体" w:hAnsi="Times New Roman"/>
                <w:bCs/>
                <w:szCs w:val="21"/>
              </w:rPr>
              <w:t>铸铁井盖</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2F9822D8">
            <w:pPr>
              <w:jc w:val="left"/>
              <w:rPr>
                <w:rFonts w:hint="eastAsia" w:ascii="宋体" w:hAnsi="Times New Roman"/>
                <w:bCs/>
                <w:szCs w:val="21"/>
              </w:rPr>
            </w:pPr>
            <w:r>
              <w:rPr>
                <w:rFonts w:ascii="宋体" w:hAnsi="Times New Roman"/>
                <w:bCs/>
                <w:szCs w:val="21"/>
              </w:rPr>
              <w:t>邯郸虹光</w:t>
            </w:r>
            <w:r>
              <w:rPr>
                <w:rFonts w:hint="eastAsia" w:ascii="宋体" w:hAnsi="Times New Roman"/>
                <w:bCs/>
                <w:szCs w:val="21"/>
              </w:rPr>
              <w:t>、新兴、吉信</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09E6102C">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0F07B4DE">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054B9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74208271">
            <w:pPr>
              <w:jc w:val="center"/>
              <w:rPr>
                <w:rFonts w:hint="eastAsia" w:ascii="宋体" w:hAnsi="Times New Roman" w:eastAsia="宋体"/>
                <w:bCs/>
                <w:szCs w:val="21"/>
                <w:lang w:eastAsia="zh-CN"/>
              </w:rPr>
            </w:pPr>
            <w:r>
              <w:rPr>
                <w:rFonts w:hint="eastAsia" w:ascii="宋体" w:hAnsi="Times New Roman"/>
                <w:bCs/>
                <w:szCs w:val="21"/>
                <w:lang w:val="en-US" w:eastAsia="zh-CN"/>
              </w:rPr>
              <w:t>7</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7D822944">
            <w:pPr>
              <w:jc w:val="center"/>
              <w:rPr>
                <w:rFonts w:hint="eastAsia" w:ascii="宋体" w:hAnsi="Times New Roman"/>
                <w:bCs/>
                <w:szCs w:val="21"/>
              </w:rPr>
            </w:pPr>
            <w:r>
              <w:rPr>
                <w:rFonts w:ascii="宋体" w:hAnsi="Times New Roman"/>
                <w:bCs/>
                <w:szCs w:val="21"/>
              </w:rPr>
              <w:t>钢纤维</w:t>
            </w:r>
            <w:r>
              <w:rPr>
                <w:rFonts w:hint="eastAsia" w:ascii="宋体" w:hAnsi="Times New Roman"/>
                <w:bCs/>
                <w:szCs w:val="21"/>
              </w:rPr>
              <w:t>混凝土</w:t>
            </w:r>
            <w:r>
              <w:rPr>
                <w:rFonts w:ascii="宋体" w:hAnsi="Times New Roman"/>
                <w:bCs/>
                <w:szCs w:val="21"/>
              </w:rPr>
              <w:t>井盖</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626F3354">
            <w:pPr>
              <w:jc w:val="left"/>
              <w:rPr>
                <w:rFonts w:hint="eastAsia" w:ascii="宋体" w:hAnsi="Times New Roman"/>
                <w:bCs/>
                <w:szCs w:val="21"/>
              </w:rPr>
            </w:pPr>
            <w:r>
              <w:rPr>
                <w:rFonts w:ascii="宋体" w:hAnsi="Times New Roman"/>
                <w:bCs/>
                <w:szCs w:val="21"/>
              </w:rPr>
              <w:t>陶立克</w:t>
            </w:r>
            <w:r>
              <w:rPr>
                <w:rFonts w:hint="eastAsia" w:ascii="宋体" w:hAnsi="Times New Roman"/>
                <w:bCs/>
                <w:szCs w:val="21"/>
              </w:rPr>
              <w:t>、</w:t>
            </w:r>
            <w:r>
              <w:rPr>
                <w:rFonts w:ascii="宋体" w:hAnsi="Times New Roman"/>
                <w:bCs/>
                <w:szCs w:val="21"/>
              </w:rPr>
              <w:t>信鸽</w:t>
            </w:r>
            <w:r>
              <w:rPr>
                <w:rFonts w:hint="eastAsia" w:ascii="宋体" w:hAnsi="Times New Roman"/>
                <w:bCs/>
                <w:szCs w:val="21"/>
              </w:rPr>
              <w:t>、</w:t>
            </w:r>
            <w:r>
              <w:rPr>
                <w:rFonts w:ascii="宋体" w:hAnsi="Times New Roman"/>
                <w:bCs/>
                <w:szCs w:val="21"/>
              </w:rPr>
              <w:t>科信</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7F1328BD">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DF01DC9">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2CBD1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6C5B1AF1">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8</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1845F8A6">
            <w:pPr>
              <w:spacing w:line="360" w:lineRule="auto"/>
              <w:ind w:firstLine="420" w:firstLineChars="200"/>
              <w:jc w:val="left"/>
              <w:rPr>
                <w:rFonts w:hint="eastAsia" w:hAnsi="Arial"/>
                <w:szCs w:val="21"/>
              </w:rPr>
            </w:pPr>
            <w:r>
              <w:rPr>
                <w:rFonts w:hint="eastAsia" w:ascii="宋体" w:hAnsi="宋体"/>
                <w:bCs/>
                <w:color w:val="auto"/>
              </w:rPr>
              <w:t>阀门</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7D1D99B8">
            <w:pPr>
              <w:spacing w:line="360" w:lineRule="auto"/>
              <w:jc w:val="left"/>
              <w:rPr>
                <w:rFonts w:hint="eastAsia" w:hAnsi="Arial"/>
                <w:szCs w:val="21"/>
              </w:rPr>
            </w:pPr>
            <w:r>
              <w:rPr>
                <w:rFonts w:hint="eastAsia" w:ascii="宋体" w:hAnsi="宋体"/>
                <w:bCs/>
                <w:color w:val="auto"/>
              </w:rPr>
              <w:t>上海冠龙、AVK、VAG</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31B66E5A">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18C41C62">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32AC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1C3F7F26">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9</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546FC5E1">
            <w:pPr>
              <w:spacing w:line="360" w:lineRule="auto"/>
              <w:ind w:firstLine="420" w:firstLineChars="200"/>
              <w:jc w:val="left"/>
              <w:rPr>
                <w:rFonts w:hint="eastAsia" w:ascii="宋体" w:hAnsi="宋体"/>
                <w:bCs/>
                <w:color w:val="auto"/>
              </w:rPr>
            </w:pPr>
            <w:r>
              <w:rPr>
                <w:rFonts w:ascii="宋体" w:hAnsi="宋体" w:cs="宋体"/>
                <w:color w:val="000000"/>
              </w:rPr>
              <w:t>止回阀</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35F860AE">
            <w:pPr>
              <w:spacing w:line="360" w:lineRule="auto"/>
              <w:jc w:val="left"/>
              <w:rPr>
                <w:rFonts w:hint="eastAsia" w:ascii="宋体" w:hAnsi="宋体"/>
                <w:bCs/>
                <w:color w:val="auto"/>
              </w:rPr>
            </w:pPr>
            <w:r>
              <w:rPr>
                <w:rFonts w:hint="eastAsia" w:ascii="宋体"/>
                <w:bCs/>
                <w:szCs w:val="21"/>
              </w:rPr>
              <w:t>上海</w:t>
            </w:r>
            <w:r>
              <w:rPr>
                <w:rFonts w:ascii="宋体"/>
                <w:bCs/>
                <w:szCs w:val="21"/>
              </w:rPr>
              <w:t>冠龙</w:t>
            </w:r>
            <w:r>
              <w:rPr>
                <w:rFonts w:hint="eastAsia" w:ascii="宋体"/>
                <w:bCs/>
                <w:szCs w:val="21"/>
              </w:rPr>
              <w:t>、AVK、VAG</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385352C3">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32BD1986">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2DE7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577EA1F9">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10</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77003690">
            <w:pPr>
              <w:spacing w:line="360" w:lineRule="auto"/>
              <w:ind w:firstLine="420" w:firstLineChars="200"/>
              <w:jc w:val="left"/>
              <w:rPr>
                <w:rFonts w:hint="eastAsia" w:ascii="宋体" w:hAnsi="宋体" w:eastAsia="宋体"/>
                <w:bCs/>
                <w:color w:val="auto"/>
                <w:lang w:eastAsia="zh-CN"/>
              </w:rPr>
            </w:pPr>
            <w:r>
              <w:rPr>
                <w:rFonts w:hint="eastAsia" w:ascii="宋体" w:hAnsi="宋体"/>
                <w:bCs/>
                <w:color w:val="auto"/>
                <w:lang w:eastAsia="zh-CN"/>
              </w:rPr>
              <w:t>伸缩节</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5AA8DBB9">
            <w:pPr>
              <w:spacing w:line="360" w:lineRule="auto"/>
              <w:jc w:val="left"/>
              <w:rPr>
                <w:rFonts w:hint="eastAsia" w:ascii="宋体" w:hAnsi="宋体"/>
                <w:bCs/>
                <w:color w:val="auto"/>
              </w:rPr>
            </w:pPr>
            <w:r>
              <w:rPr>
                <w:rFonts w:hint="eastAsia" w:ascii="宋体"/>
                <w:bCs/>
                <w:szCs w:val="21"/>
              </w:rPr>
              <w:t>上海</w:t>
            </w:r>
            <w:r>
              <w:rPr>
                <w:rFonts w:ascii="宋体"/>
                <w:bCs/>
                <w:szCs w:val="21"/>
              </w:rPr>
              <w:t>冠龙</w:t>
            </w:r>
            <w:r>
              <w:rPr>
                <w:rFonts w:hint="eastAsia" w:ascii="宋体"/>
                <w:bCs/>
                <w:szCs w:val="21"/>
              </w:rPr>
              <w:t>、AVK、VAG</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27D25D3E">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3DCE41BB">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3FDA6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64FD90C4">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11</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7917AA01">
            <w:pPr>
              <w:spacing w:line="360" w:lineRule="auto"/>
              <w:ind w:firstLine="420" w:firstLineChars="200"/>
              <w:jc w:val="left"/>
              <w:rPr>
                <w:rFonts w:hint="eastAsia" w:ascii="宋体" w:hAnsi="宋体"/>
                <w:bCs/>
                <w:color w:val="auto"/>
              </w:rPr>
            </w:pPr>
            <w:r>
              <w:rPr>
                <w:rFonts w:hint="eastAsia" w:ascii="宋体" w:hAnsi="宋体"/>
                <w:bCs/>
              </w:rPr>
              <w:t>潜水排污泵</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63AF2E8F">
            <w:pPr>
              <w:spacing w:line="360" w:lineRule="auto"/>
              <w:jc w:val="left"/>
              <w:rPr>
                <w:rFonts w:hint="eastAsia" w:ascii="宋体" w:hAnsi="宋体"/>
                <w:bCs/>
                <w:color w:val="auto"/>
              </w:rPr>
            </w:pPr>
            <w:r>
              <w:rPr>
                <w:rFonts w:hint="eastAsia" w:ascii="宋体" w:hAnsi="宋体"/>
                <w:bCs/>
                <w:szCs w:val="21"/>
                <w:lang w:val="en-US" w:eastAsia="zh-CN"/>
              </w:rPr>
              <w:t>凯泉、一环</w:t>
            </w:r>
            <w:r>
              <w:rPr>
                <w:rFonts w:hint="eastAsia" w:ascii="宋体" w:hAnsi="宋体"/>
                <w:bCs/>
                <w:szCs w:val="21"/>
              </w:rPr>
              <w:t>、</w:t>
            </w:r>
            <w:r>
              <w:rPr>
                <w:rFonts w:ascii="宋体" w:hAnsi="宋体"/>
                <w:bCs/>
                <w:szCs w:val="21"/>
              </w:rPr>
              <w:t>赛莱默</w:t>
            </w:r>
            <w:r>
              <w:rPr>
                <w:rFonts w:hint="eastAsia" w:ascii="宋体" w:hAnsi="宋体"/>
                <w:bCs/>
                <w:szCs w:val="21"/>
                <w:lang w:val="en-US" w:eastAsia="zh-CN"/>
              </w:rPr>
              <w:t>飞力</w:t>
            </w:r>
            <w:r>
              <w:rPr>
                <w:rFonts w:hint="eastAsia" w:ascii="宋体" w:hAnsi="宋体"/>
                <w:bCs/>
                <w:szCs w:val="21"/>
              </w:rPr>
              <w:t>、</w:t>
            </w:r>
            <w:r>
              <w:rPr>
                <w:rFonts w:ascii="宋体" w:hAnsi="宋体"/>
                <w:bCs/>
                <w:szCs w:val="21"/>
              </w:rPr>
              <w:t>KSB</w:t>
            </w:r>
            <w:r>
              <w:rPr>
                <w:rFonts w:hint="eastAsia" w:ascii="宋体" w:hAnsi="宋体"/>
                <w:bCs/>
                <w:szCs w:val="21"/>
                <w:lang w:eastAsia="zh-CN"/>
              </w:rPr>
              <w:t>、上海大罗机电</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59BDC102">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0284512F">
            <w:pPr>
              <w:spacing w:line="360" w:lineRule="auto"/>
              <w:rPr>
                <w:rFonts w:hint="eastAsia" w:ascii="宋体" w:hAnsi="宋体" w:cs="宋体"/>
                <w:bCs/>
                <w:sz w:val="21"/>
                <w:szCs w:val="21"/>
              </w:rPr>
            </w:pPr>
            <w:r>
              <w:rPr>
                <w:rFonts w:hint="eastAsia" w:ascii="宋体"/>
                <w:bCs/>
                <w:sz w:val="21"/>
                <w:szCs w:val="21"/>
              </w:rPr>
              <w:t>具体型号详见项目申请报告及技术要求书</w:t>
            </w:r>
          </w:p>
        </w:tc>
      </w:tr>
      <w:tr w14:paraId="40CA5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2739164E">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12</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4188D36C">
            <w:pPr>
              <w:spacing w:line="360" w:lineRule="auto"/>
              <w:ind w:firstLine="420" w:firstLineChars="200"/>
              <w:jc w:val="left"/>
              <w:rPr>
                <w:rFonts w:hint="eastAsia" w:ascii="宋体" w:hAnsi="宋体"/>
                <w:bCs/>
                <w:color w:val="auto"/>
              </w:rPr>
            </w:pPr>
            <w:r>
              <w:rPr>
                <w:rFonts w:hint="eastAsia" w:ascii="宋体" w:hAnsi="宋体"/>
                <w:lang w:val="en-US" w:eastAsia="zh-CN"/>
              </w:rPr>
              <w:t>净化槽</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1F7255B9">
            <w:pPr>
              <w:spacing w:line="360" w:lineRule="auto"/>
              <w:jc w:val="left"/>
              <w:rPr>
                <w:rFonts w:hint="eastAsia" w:ascii="宋体" w:hAnsi="宋体"/>
                <w:bCs/>
                <w:color w:val="auto"/>
              </w:rPr>
            </w:pPr>
            <w:r>
              <w:rPr>
                <w:rFonts w:hint="eastAsia" w:ascii="宋体" w:hAnsi="宋体"/>
              </w:rPr>
              <w:t>广东北控环保装备</w:t>
            </w:r>
            <w:r>
              <w:rPr>
                <w:rFonts w:hint="eastAsia" w:ascii="宋体" w:hAnsi="宋体"/>
                <w:lang w:eastAsia="zh-CN"/>
              </w:rPr>
              <w:t>、浙江商达公用环保、江苏裕隆环保</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4810167B">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D9B4940">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27E30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038197F8">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13</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375CA895">
            <w:pPr>
              <w:spacing w:line="360" w:lineRule="auto"/>
              <w:ind w:firstLine="420" w:firstLineChars="200"/>
              <w:jc w:val="left"/>
              <w:rPr>
                <w:rFonts w:hint="eastAsia" w:ascii="宋体" w:hAnsi="宋体"/>
                <w:lang w:val="en-US" w:eastAsia="zh-CN"/>
              </w:rPr>
            </w:pPr>
            <w:r>
              <w:rPr>
                <w:rFonts w:hint="eastAsia" w:ascii="宋体" w:hAnsi="宋体"/>
                <w:bCs/>
              </w:rPr>
              <w:t>CPU模块</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184F08C6">
            <w:pPr>
              <w:spacing w:line="360" w:lineRule="auto"/>
              <w:jc w:val="left"/>
              <w:rPr>
                <w:rFonts w:hint="eastAsia" w:ascii="宋体" w:hAnsi="宋体"/>
              </w:rPr>
            </w:pPr>
            <w:r>
              <w:rPr>
                <w:rFonts w:hint="eastAsia" w:ascii="宋体" w:hAnsi="宋体"/>
                <w:bCs/>
                <w:szCs w:val="21"/>
              </w:rPr>
              <w:t>西门子、施耐德、ABB</w:t>
            </w:r>
            <w:r>
              <w:rPr>
                <w:rFonts w:hint="eastAsia" w:ascii="宋体" w:hAnsi="宋体"/>
                <w:bCs/>
                <w:szCs w:val="21"/>
                <w:lang w:eastAsia="zh-CN"/>
              </w:rPr>
              <w:t>、正泰</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16E09D09">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58CB181">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0748D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3616C69E">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14</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40EEDD17">
            <w:pPr>
              <w:spacing w:line="360" w:lineRule="auto"/>
              <w:ind w:firstLine="420" w:firstLineChars="200"/>
              <w:jc w:val="left"/>
              <w:rPr>
                <w:rFonts w:hint="eastAsia" w:ascii="宋体" w:hAnsi="宋体"/>
                <w:lang w:val="en-US" w:eastAsia="zh-CN"/>
              </w:rPr>
            </w:pPr>
            <w:r>
              <w:rPr>
                <w:rFonts w:hint="eastAsia" w:ascii="宋体" w:hAnsi="宋体"/>
                <w:bCs/>
              </w:rPr>
              <w:t>电器元件</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4E04E174">
            <w:pPr>
              <w:spacing w:line="360" w:lineRule="auto"/>
              <w:jc w:val="left"/>
              <w:rPr>
                <w:rFonts w:hint="eastAsia" w:ascii="宋体" w:hAnsi="宋体"/>
              </w:rPr>
            </w:pPr>
            <w:r>
              <w:rPr>
                <w:rFonts w:hint="eastAsia" w:ascii="宋体" w:hAnsi="宋体"/>
                <w:bCs/>
                <w:szCs w:val="21"/>
              </w:rPr>
              <w:t>施耐德、ABB、西门子</w:t>
            </w:r>
            <w:r>
              <w:rPr>
                <w:rFonts w:hint="eastAsia" w:ascii="宋体" w:hAnsi="宋体"/>
                <w:bCs/>
                <w:szCs w:val="21"/>
                <w:lang w:eastAsia="zh-CN"/>
              </w:rPr>
              <w:t>、正泰</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2EE4E081">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A99CD85">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63C4D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6307FCA0">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15</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22F09DED">
            <w:pPr>
              <w:spacing w:line="360" w:lineRule="auto"/>
              <w:ind w:firstLine="420" w:firstLineChars="200"/>
              <w:jc w:val="left"/>
              <w:rPr>
                <w:rFonts w:hint="eastAsia" w:ascii="宋体" w:hAnsi="宋体"/>
                <w:lang w:val="en-US" w:eastAsia="zh-CN"/>
              </w:rPr>
            </w:pPr>
            <w:r>
              <w:rPr>
                <w:rFonts w:hint="eastAsia" w:ascii="宋体" w:hAnsi="宋体"/>
                <w:bCs/>
              </w:rPr>
              <w:t>多功能表</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3D72C030">
            <w:pPr>
              <w:spacing w:line="360" w:lineRule="auto"/>
              <w:jc w:val="left"/>
              <w:rPr>
                <w:rFonts w:hint="eastAsia" w:ascii="宋体" w:hAnsi="宋体"/>
              </w:rPr>
            </w:pPr>
            <w:r>
              <w:rPr>
                <w:rFonts w:hint="eastAsia" w:ascii="宋体" w:hAnsi="宋体"/>
                <w:bCs/>
                <w:szCs w:val="21"/>
              </w:rPr>
              <w:t>长江斯菲尔、施耐德，安科瑞</w:t>
            </w:r>
            <w:r>
              <w:rPr>
                <w:rFonts w:hint="eastAsia" w:ascii="宋体" w:hAnsi="宋体"/>
                <w:bCs/>
                <w:szCs w:val="21"/>
                <w:lang w:eastAsia="zh-CN"/>
              </w:rPr>
              <w:t>、正泰</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7950F833">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6A44ABD4">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2D969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4AA910C3">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16</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7E1EC866">
            <w:pPr>
              <w:spacing w:line="360" w:lineRule="auto"/>
              <w:ind w:firstLine="420" w:firstLineChars="200"/>
              <w:jc w:val="left"/>
              <w:rPr>
                <w:rFonts w:hint="eastAsia" w:ascii="宋体" w:hAnsi="宋体"/>
                <w:lang w:val="en-US" w:eastAsia="zh-CN"/>
              </w:rPr>
            </w:pPr>
            <w:r>
              <w:rPr>
                <w:rFonts w:hint="eastAsia" w:ascii="宋体" w:hAnsi="宋体"/>
                <w:bCs/>
              </w:rPr>
              <w:t>静压式液位计</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4F4053F1">
            <w:pPr>
              <w:spacing w:line="360" w:lineRule="auto"/>
              <w:jc w:val="left"/>
              <w:rPr>
                <w:rFonts w:hint="eastAsia" w:ascii="宋体" w:hAnsi="宋体"/>
              </w:rPr>
            </w:pPr>
            <w:r>
              <w:rPr>
                <w:rFonts w:ascii="宋体" w:hAnsi="宋体"/>
                <w:bCs/>
                <w:szCs w:val="21"/>
              </w:rPr>
              <w:t>E+H、</w:t>
            </w:r>
            <w:r>
              <w:rPr>
                <w:rFonts w:hint="eastAsia" w:ascii="宋体" w:hAnsi="宋体"/>
                <w:bCs/>
                <w:szCs w:val="21"/>
              </w:rPr>
              <w:t>西门子、科隆、</w:t>
            </w:r>
            <w:r>
              <w:rPr>
                <w:rFonts w:hint="eastAsia" w:ascii="宋体" w:hAnsi="宋体"/>
                <w:bCs/>
                <w:szCs w:val="21"/>
                <w:lang w:val="en-US" w:eastAsia="zh-CN"/>
              </w:rPr>
              <w:t>东方泵业</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6152BC59">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399EA73F">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5B572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4C9B7BFB">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17</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3B0E3175">
            <w:pPr>
              <w:spacing w:line="360" w:lineRule="auto"/>
              <w:ind w:firstLine="420" w:firstLineChars="200"/>
              <w:jc w:val="left"/>
              <w:rPr>
                <w:rFonts w:hint="eastAsia" w:ascii="宋体" w:hAnsi="宋体"/>
                <w:lang w:val="en-US" w:eastAsia="zh-CN"/>
              </w:rPr>
            </w:pPr>
            <w:r>
              <w:rPr>
                <w:rFonts w:hint="eastAsia" w:ascii="宋体" w:hAnsi="宋体"/>
                <w:bCs/>
              </w:rPr>
              <w:t>浮球液位开关</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4B35EF20">
            <w:pPr>
              <w:spacing w:line="360" w:lineRule="auto"/>
              <w:jc w:val="left"/>
              <w:rPr>
                <w:rFonts w:hint="eastAsia" w:ascii="宋体" w:hAnsi="宋体"/>
              </w:rPr>
            </w:pPr>
            <w:r>
              <w:rPr>
                <w:rFonts w:hint="eastAsia" w:ascii="宋体" w:hAnsi="宋体"/>
                <w:bCs/>
                <w:szCs w:val="21"/>
              </w:rPr>
              <w:t>伊莱科</w:t>
            </w:r>
            <w:r>
              <w:rPr>
                <w:rFonts w:ascii="宋体" w:hAnsi="宋体"/>
                <w:bCs/>
                <w:szCs w:val="21"/>
              </w:rPr>
              <w:t>、</w:t>
            </w:r>
            <w:r>
              <w:rPr>
                <w:rFonts w:hint="eastAsia" w:ascii="宋体" w:hAnsi="宋体"/>
                <w:bCs/>
                <w:szCs w:val="21"/>
              </w:rPr>
              <w:t>元隆</w:t>
            </w:r>
            <w:r>
              <w:rPr>
                <w:rFonts w:ascii="宋体" w:hAnsi="宋体"/>
                <w:bCs/>
                <w:szCs w:val="21"/>
              </w:rPr>
              <w:t>、</w:t>
            </w:r>
            <w:r>
              <w:rPr>
                <w:rFonts w:hint="eastAsia" w:ascii="宋体" w:hAnsi="宋体"/>
                <w:bCs/>
                <w:szCs w:val="21"/>
              </w:rPr>
              <w:t>ZMKAM</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24011C42">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249273C9">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4120F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3D5694A9">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18</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0BFAE105">
            <w:pPr>
              <w:spacing w:line="360" w:lineRule="auto"/>
              <w:ind w:firstLine="420" w:firstLineChars="200"/>
              <w:jc w:val="left"/>
              <w:rPr>
                <w:rFonts w:hint="eastAsia" w:hAnsi="Arial"/>
                <w:szCs w:val="21"/>
              </w:rPr>
            </w:pPr>
            <w:r>
              <w:rPr>
                <w:rFonts w:hint="eastAsia" w:ascii="宋体" w:hAnsi="宋体"/>
                <w:bCs/>
                <w:color w:val="auto"/>
              </w:rPr>
              <w:t>流量计</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51564F22">
            <w:pPr>
              <w:spacing w:line="360" w:lineRule="auto"/>
              <w:jc w:val="left"/>
              <w:rPr>
                <w:rFonts w:hint="eastAsia" w:hAnsi="Arial"/>
                <w:szCs w:val="21"/>
              </w:rPr>
            </w:pPr>
            <w:r>
              <w:rPr>
                <w:rFonts w:hint="eastAsia" w:ascii="宋体" w:hAnsi="宋体"/>
                <w:bCs/>
                <w:color w:val="auto"/>
              </w:rPr>
              <w:t>E+H、西门子、科隆</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3A5D2F54">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4FE31922">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09D6B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214C162D">
            <w:pPr>
              <w:spacing w:line="360" w:lineRule="auto"/>
              <w:jc w:val="center"/>
              <w:rPr>
                <w:rFonts w:hint="default" w:ascii="宋体" w:hAnsi="宋体" w:cs="宋体"/>
                <w:bCs/>
                <w:szCs w:val="21"/>
                <w:lang w:val="en-US" w:eastAsia="zh-CN" w:bidi="ar"/>
              </w:rPr>
            </w:pPr>
            <w:r>
              <w:rPr>
                <w:rFonts w:hint="eastAsia" w:ascii="宋体" w:hAnsi="宋体" w:cs="宋体"/>
                <w:bCs/>
                <w:szCs w:val="21"/>
                <w:lang w:val="en-US" w:eastAsia="zh-CN" w:bidi="ar"/>
              </w:rPr>
              <w:t>19</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064F5F59">
            <w:pPr>
              <w:spacing w:line="360" w:lineRule="auto"/>
              <w:ind w:firstLine="420" w:firstLineChars="200"/>
              <w:jc w:val="left"/>
              <w:rPr>
                <w:rFonts w:hint="eastAsia" w:ascii="宋体" w:hAnsi="宋体"/>
                <w:bCs/>
                <w:color w:val="auto"/>
              </w:rPr>
            </w:pPr>
            <w:r>
              <w:rPr>
                <w:rFonts w:hint="eastAsia" w:ascii="宋体" w:hAnsi="宋体"/>
                <w:bCs/>
              </w:rPr>
              <w:t>4G通讯</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76A3229F">
            <w:pPr>
              <w:spacing w:line="360" w:lineRule="auto"/>
              <w:jc w:val="left"/>
              <w:rPr>
                <w:rFonts w:hint="eastAsia" w:ascii="宋体" w:hAnsi="宋体"/>
                <w:bCs/>
                <w:color w:val="auto"/>
              </w:rPr>
            </w:pPr>
            <w:r>
              <w:rPr>
                <w:rFonts w:hint="eastAsia" w:ascii="宋体" w:hAnsi="宋体"/>
                <w:bCs/>
                <w:szCs w:val="21"/>
              </w:rPr>
              <w:t>PHILIPS（飞利浦）、</w:t>
            </w:r>
            <w:r>
              <w:rPr>
                <w:rFonts w:ascii="宋体" w:hAnsi="宋体" w:eastAsia="宋体" w:cs="宋体"/>
                <w:sz w:val="24"/>
                <w:szCs w:val="24"/>
              </w:rPr>
              <w:br w:type="textWrapping"/>
            </w:r>
            <w:r>
              <w:rPr>
                <w:rFonts w:hint="eastAsia" w:ascii="宋体" w:hAnsi="宋体"/>
                <w:bCs/>
                <w:szCs w:val="21"/>
              </w:rPr>
              <w:t>DJI（大疆）</w:t>
            </w:r>
            <w:r>
              <w:rPr>
                <w:rFonts w:hint="eastAsia" w:ascii="宋体" w:hAnsi="宋体"/>
                <w:bCs/>
                <w:szCs w:val="21"/>
                <w:lang w:eastAsia="zh-CN"/>
              </w:rPr>
              <w:t>、</w:t>
            </w:r>
            <w:r>
              <w:rPr>
                <w:rFonts w:hint="eastAsia" w:ascii="宋体" w:hAnsi="宋体"/>
                <w:bCs/>
                <w:szCs w:val="21"/>
              </w:rPr>
              <w:t>联通4G、</w:t>
            </w:r>
            <w:r>
              <w:rPr>
                <w:rFonts w:hint="eastAsia" w:ascii="宋体" w:hAnsi="宋体"/>
                <w:bCs/>
                <w:szCs w:val="21"/>
                <w:lang w:val="en-US" w:eastAsia="zh-CN"/>
              </w:rPr>
              <w:t>中国移动</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4F559422">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0EDBCC32">
            <w:pPr>
              <w:spacing w:line="360" w:lineRule="auto"/>
              <w:rPr>
                <w:rFonts w:hint="eastAsia" w:ascii="宋体" w:hAnsi="宋体" w:cs="宋体"/>
                <w:bCs/>
                <w:sz w:val="21"/>
                <w:szCs w:val="21"/>
              </w:rPr>
            </w:pPr>
            <w:r>
              <w:rPr>
                <w:rFonts w:hint="eastAsia" w:ascii="宋体" w:hAnsi="宋体" w:cs="宋体"/>
                <w:bCs/>
                <w:sz w:val="21"/>
                <w:szCs w:val="21"/>
              </w:rPr>
              <w:t>具体型号参数详见图纸和清单</w:t>
            </w:r>
          </w:p>
        </w:tc>
      </w:tr>
      <w:tr w14:paraId="43EA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14:paraId="08316514">
            <w:pPr>
              <w:spacing w:line="360" w:lineRule="auto"/>
              <w:jc w:val="center"/>
              <w:rPr>
                <w:rFonts w:hint="default" w:ascii="宋体" w:hAnsi="宋体" w:eastAsia="宋体" w:cs="宋体"/>
                <w:bCs/>
                <w:szCs w:val="21"/>
                <w:lang w:val="en-US" w:eastAsia="zh-CN" w:bidi="ar"/>
              </w:rPr>
            </w:pPr>
            <w:r>
              <w:rPr>
                <w:rFonts w:hint="eastAsia" w:ascii="宋体" w:hAnsi="宋体" w:cs="宋体"/>
                <w:bCs/>
                <w:szCs w:val="21"/>
                <w:lang w:val="en-US" w:eastAsia="zh-CN" w:bidi="ar"/>
              </w:rPr>
              <w:t>20</w:t>
            </w:r>
          </w:p>
        </w:tc>
        <w:tc>
          <w:tcPr>
            <w:tcW w:w="2290" w:type="dxa"/>
            <w:tcBorders>
              <w:top w:val="single" w:color="auto" w:sz="4" w:space="0"/>
              <w:left w:val="single" w:color="auto" w:sz="4" w:space="0"/>
              <w:bottom w:val="single" w:color="auto" w:sz="4" w:space="0"/>
              <w:right w:val="single" w:color="auto" w:sz="4" w:space="0"/>
            </w:tcBorders>
            <w:noWrap w:val="0"/>
            <w:vAlign w:val="center"/>
          </w:tcPr>
          <w:p w14:paraId="35A6E491">
            <w:pPr>
              <w:spacing w:line="360" w:lineRule="auto"/>
              <w:ind w:firstLine="420" w:firstLineChars="200"/>
              <w:jc w:val="left"/>
              <w:rPr>
                <w:rFonts w:hAnsi="Arial"/>
                <w:szCs w:val="21"/>
              </w:rPr>
            </w:pPr>
            <w:r>
              <w:rPr>
                <w:rFonts w:hint="eastAsia" w:hAnsi="Arial"/>
                <w:szCs w:val="21"/>
              </w:rPr>
              <w:t>涂料</w:t>
            </w:r>
          </w:p>
        </w:tc>
        <w:tc>
          <w:tcPr>
            <w:tcW w:w="2639" w:type="dxa"/>
            <w:tcBorders>
              <w:top w:val="single" w:color="auto" w:sz="4" w:space="0"/>
              <w:left w:val="single" w:color="auto" w:sz="4" w:space="0"/>
              <w:bottom w:val="single" w:color="auto" w:sz="4" w:space="0"/>
              <w:right w:val="single" w:color="auto" w:sz="4" w:space="0"/>
            </w:tcBorders>
            <w:noWrap w:val="0"/>
            <w:vAlign w:val="center"/>
          </w:tcPr>
          <w:p w14:paraId="48477020">
            <w:pPr>
              <w:spacing w:line="360" w:lineRule="auto"/>
              <w:jc w:val="left"/>
              <w:rPr>
                <w:rFonts w:hint="eastAsia" w:hAnsi="Arial" w:eastAsia="宋体"/>
                <w:szCs w:val="21"/>
                <w:lang w:eastAsia="zh-CN"/>
              </w:rPr>
            </w:pPr>
            <w:r>
              <w:rPr>
                <w:rFonts w:hint="eastAsia" w:hAnsi="Arial"/>
                <w:szCs w:val="21"/>
              </w:rPr>
              <w:t>嘉宝莉、三棵树、虎皇、多乐士</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67952FB7">
            <w:pPr>
              <w:spacing w:line="360" w:lineRule="auto"/>
              <w:rPr>
                <w:rFonts w:ascii="宋体" w:hAnsi="宋体" w:cs="宋体"/>
                <w:bCs/>
                <w:szCs w:val="21"/>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14:paraId="7559E54E">
            <w:pPr>
              <w:spacing w:line="360" w:lineRule="auto"/>
              <w:rPr>
                <w:rFonts w:ascii="宋体" w:hAnsi="宋体" w:cs="宋体"/>
                <w:bCs/>
                <w:sz w:val="21"/>
                <w:szCs w:val="21"/>
              </w:rPr>
            </w:pPr>
            <w:r>
              <w:rPr>
                <w:rFonts w:hint="eastAsia" w:ascii="宋体" w:hAnsi="宋体" w:cs="宋体"/>
                <w:bCs/>
                <w:sz w:val="21"/>
                <w:szCs w:val="21"/>
              </w:rPr>
              <w:t>具体型号参数详见图纸和清单</w:t>
            </w:r>
          </w:p>
        </w:tc>
      </w:tr>
    </w:tbl>
    <w:p w14:paraId="4DDA21F2">
      <w:pPr>
        <w:spacing w:line="400" w:lineRule="exact"/>
        <w:rPr>
          <w:rFonts w:hint="eastAsia" w:ascii="宋体" w:hAnsi="宋体"/>
          <w:color w:val="0000FF"/>
          <w:szCs w:val="21"/>
        </w:rPr>
      </w:pPr>
      <w:r>
        <w:rPr>
          <w:rFonts w:hint="eastAsia" w:ascii="宋体" w:hAnsi="宋体"/>
          <w:color w:val="0000FF"/>
          <w:szCs w:val="21"/>
        </w:rPr>
        <w:t>注：投标人应在以上招标人推荐的三个或三个以上同档次品牌产品中选择其中一个或多个，并在以上承诺表中予以承诺。招标人在推荐品牌后列明型号系列的，承诺时也必须明确到型号系列。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招标人提出，并提供相应的证明材料，招标人认为合理的，将以招标文件答疑方式告知所有投标人予以增加。投标人必须按上述要求在以上承诺表中进行承诺，否则视为未响应招标文件的实质性要求。</w:t>
      </w:r>
    </w:p>
    <w:p w14:paraId="3D37A30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NjBkNGJhODk4NmQzYzQyNjFlYWE4N2ZmMDE0M2UifQ=="/>
  </w:docVars>
  <w:rsids>
    <w:rsidRoot w:val="6C2C5FBD"/>
    <w:rsid w:val="0182062D"/>
    <w:rsid w:val="0F95120C"/>
    <w:rsid w:val="104B2CD6"/>
    <w:rsid w:val="167B1302"/>
    <w:rsid w:val="1C1D13BE"/>
    <w:rsid w:val="1D362759"/>
    <w:rsid w:val="27284B85"/>
    <w:rsid w:val="2D0855E2"/>
    <w:rsid w:val="325C4CC9"/>
    <w:rsid w:val="3E773404"/>
    <w:rsid w:val="42213A0E"/>
    <w:rsid w:val="44B263EB"/>
    <w:rsid w:val="52DF09A4"/>
    <w:rsid w:val="5AB859EE"/>
    <w:rsid w:val="5DCF5D91"/>
    <w:rsid w:val="63B84AF5"/>
    <w:rsid w:val="642B7B9B"/>
    <w:rsid w:val="66DB1226"/>
    <w:rsid w:val="6C2C5FBD"/>
    <w:rsid w:val="6ECE7E07"/>
    <w:rsid w:val="79A5662B"/>
    <w:rsid w:val="7DA64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993</Words>
  <Characters>1054</Characters>
  <Lines>0</Lines>
  <Paragraphs>0</Paragraphs>
  <TotalTime>49</TotalTime>
  <ScaleCrop>false</ScaleCrop>
  <LinksUpToDate>false</LinksUpToDate>
  <CharactersWithSpaces>1054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2024-07-01T06:18:00Z</dcterms:created>
  <dc:creator>十里长亭</dc:creator>
  <cp:lastModifiedBy>Administrator</cp:lastModifiedBy>
  <dcterms:modified xsi:type="dcterms:W3CDTF">2025-04-10T06:26:31Z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5EAF2A5D3CAE431ABDC21075E8850810_13</vt:lpwstr>
  </property>
  <property fmtid="{D5CDD505-2E9C-101B-9397-08002B2CF9AE}" pid="4" name="KSOTemplateDocerSaveRecord">
    <vt:lpwstr>eyJoZGlkIjoiY2Q0MmRmNzliNTMwYzAxNDBiMmZkZTc0YzI1ZWJmNjYifQ==</vt:lpwstr>
  </property>
</Properties>
</file>